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05AC" w14:textId="1E5929B8" w:rsidR="008B6537" w:rsidRDefault="00140BDD">
      <w:r>
        <w:t>The Department of Homeland Security</w:t>
      </w:r>
      <w:r w:rsidR="006345A0">
        <w:t xml:space="preserve"> (DHS)</w:t>
      </w:r>
      <w:r>
        <w:t xml:space="preserve"> has begun the acquisition process for a follow-on for the </w:t>
      </w:r>
      <w:r w:rsidRPr="00140BDD">
        <w:t xml:space="preserve">Programmatics, Administration, Clerical, </w:t>
      </w:r>
      <w:r>
        <w:t>a</w:t>
      </w:r>
      <w:r w:rsidRPr="00140BDD">
        <w:t xml:space="preserve">nd Technical Services </w:t>
      </w:r>
      <w:r w:rsidRPr="00140BDD">
        <w:t>(PACTS)</w:t>
      </w:r>
      <w:r>
        <w:t xml:space="preserve"> contract. This one will be called PACTS III. DHS started the ball rolling on PACTS III</w:t>
      </w:r>
      <w:r w:rsidR="004E6AA0">
        <w:t xml:space="preserve"> back in August of last year with a Notice of Intent to Recompete and has provided updates at least three times since. The latest update expanded the DHS’ intent to have separate tracks for each of the various disadvantaged business areas rather than just Service disabled vets as it had done in the first two iteration.. Because of the success of the first two </w:t>
      </w:r>
      <w:r w:rsidR="006345A0">
        <w:t>Department Wide Acquisition Contracts (</w:t>
      </w:r>
      <w:r w:rsidR="004E6AA0">
        <w:t>DWAC</w:t>
      </w:r>
      <w:r w:rsidR="006345A0">
        <w:t>)</w:t>
      </w:r>
      <w:r w:rsidR="004E6AA0">
        <w:t xml:space="preserve"> in expanding the spend level for the SDVOSBs, you can expect similar results or at least efforts toward expanding spend to the other classes.</w:t>
      </w:r>
    </w:p>
    <w:p w14:paraId="2E052DBE" w14:textId="16AF6175" w:rsidR="00113070" w:rsidRDefault="00113070">
      <w:r>
        <w:t xml:space="preserve">The gist of the procurement is to provide non-IT support services to a number of areas including </w:t>
      </w:r>
      <w:r w:rsidRPr="00113070">
        <w:t>consulting, clerical, personnel, physical distribution, billing, reporting, operations, financial planning, stenotype, and record keeping.</w:t>
      </w:r>
      <w:r>
        <w:t xml:space="preserve"> The three NAICS codes that would look to be in play are </w:t>
      </w:r>
      <w:r w:rsidRPr="00113070">
        <w:t>561110 Office Administrative Services; 541611 Administrative Management and General Management Consulting Services; and 541330 Engineering Services</w:t>
      </w:r>
      <w:r>
        <w:t>. There is a planned Industry Day in March</w:t>
      </w:r>
      <w:r w:rsidR="00F67743">
        <w:t>.</w:t>
      </w:r>
    </w:p>
    <w:p w14:paraId="613A7D8C" w14:textId="5CBCDF95" w:rsidR="00F67743" w:rsidRDefault="00F67743">
      <w:r>
        <w:t>It looks as though we can expect an RFP release in August of this year with awards tentatively scheduled for q4 of 2024.</w:t>
      </w:r>
    </w:p>
    <w:p w14:paraId="54DA352A" w14:textId="1276E595" w:rsidR="00F67743" w:rsidRDefault="00F67743">
      <w:r>
        <w:t xml:space="preserve">Both of the first two iterations of the contract </w:t>
      </w:r>
      <w:proofErr w:type="gramStart"/>
      <w:r>
        <w:t>has</w:t>
      </w:r>
      <w:proofErr w:type="gramEnd"/>
      <w:r>
        <w:t xml:space="preserve"> ceilings of $1.5 billion but only spent that in the aggregate through the current year for the 14 year period of performance. PACTS III has a current estimated ceiling of $100 million but expect that number to go up dramatically as more information is released. The last contract had </w:t>
      </w:r>
      <w:r w:rsidR="0029024C">
        <w:t>39 awardees but anticipate that this number will rise with the DHS’ stated intention of creating multiple class tracks.</w:t>
      </w:r>
    </w:p>
    <w:p w14:paraId="765250BB" w14:textId="7C1220F2" w:rsidR="0029024C" w:rsidRDefault="0029024C">
      <w:r>
        <w:t xml:space="preserve">You can find more about PACTS III with GovWin Acquisition Planning </w:t>
      </w:r>
      <w:proofErr w:type="spellStart"/>
      <w:r>
        <w:t>Foecast</w:t>
      </w:r>
      <w:proofErr w:type="spellEnd"/>
      <w:r>
        <w:t xml:space="preserve"> System ID of 427 or by searching SAM.gov using PACTS as the keyword.</w:t>
      </w:r>
    </w:p>
    <w:p w14:paraId="5E86E4B7" w14:textId="2315D8C0" w:rsidR="0029024C" w:rsidRDefault="0029024C">
      <w:r>
        <w:t xml:space="preserve">If you are a small to medium business struggling to get a handle on your capture and proposal efforts, our sponsor, </w:t>
      </w:r>
      <w:proofErr w:type="spellStart"/>
      <w:r>
        <w:t>WordSmart</w:t>
      </w:r>
      <w:proofErr w:type="spellEnd"/>
      <w:r>
        <w:t xml:space="preserve"> Business Services</w:t>
      </w:r>
      <w:r>
        <w:t xml:space="preserve">, may have a solution for you.  </w:t>
      </w:r>
      <w:proofErr w:type="spellStart"/>
      <w:r w:rsidRPr="0029024C">
        <w:t>I</w:t>
      </w:r>
      <w:r>
        <w:t>WordSmart</w:t>
      </w:r>
      <w:proofErr w:type="spellEnd"/>
      <w:r>
        <w:t xml:space="preserve"> provides</w:t>
      </w:r>
      <w:r w:rsidRPr="0029024C">
        <w:t xml:space="preserve"> an affordable enterprise-level solution for business development and capture management</w:t>
      </w:r>
      <w:r>
        <w:t>.</w:t>
      </w:r>
      <w:r w:rsidRPr="0029024C">
        <w:t xml:space="preserve"> </w:t>
      </w:r>
      <w:r>
        <w:t>R</w:t>
      </w:r>
      <w:r w:rsidRPr="0029024C">
        <w:t>each out</w:t>
      </w:r>
      <w:r w:rsidRPr="0029024C">
        <w:t xml:space="preserve"> to David </w:t>
      </w:r>
      <w:proofErr w:type="spellStart"/>
      <w:r w:rsidRPr="0029024C">
        <w:t>Nealey</w:t>
      </w:r>
      <w:proofErr w:type="spellEnd"/>
      <w:r w:rsidRPr="0029024C">
        <w:t xml:space="preserve"> at </w:t>
      </w:r>
      <w:proofErr w:type="spellStart"/>
      <w:r w:rsidRPr="0029024C">
        <w:t>WordSmart</w:t>
      </w:r>
      <w:proofErr w:type="spellEnd"/>
      <w:r w:rsidRPr="0029024C">
        <w:t xml:space="preserve"> and ask about their Proposal Essentials Plus suite. Use code Foxtrot Papa </w:t>
      </w:r>
      <w:proofErr w:type="spellStart"/>
      <w:r w:rsidRPr="0029024C">
        <w:t>Papa</w:t>
      </w:r>
      <w:proofErr w:type="spellEnd"/>
      <w:r w:rsidRPr="0029024C">
        <w:t>, that’s FPP, and see what they can do for your organization. Call David at 720-725-0009.</w:t>
      </w:r>
    </w:p>
    <w:p w14:paraId="18290D67" w14:textId="44CE16DF" w:rsidR="0029024C" w:rsidRDefault="0029024C">
      <w:r>
        <w:t>That’s it for this episode, Thanks for listening and as always provide any feedback to me at ken.blair@fedprops.com.</w:t>
      </w:r>
    </w:p>
    <w:sectPr w:rsidR="0029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7E"/>
    <w:rsid w:val="00113070"/>
    <w:rsid w:val="00140BDD"/>
    <w:rsid w:val="0029024C"/>
    <w:rsid w:val="0033567E"/>
    <w:rsid w:val="004733D5"/>
    <w:rsid w:val="004E6AA0"/>
    <w:rsid w:val="006345A0"/>
    <w:rsid w:val="008B6537"/>
    <w:rsid w:val="00F6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C2FB"/>
  <w15:chartTrackingRefBased/>
  <w15:docId w15:val="{989FD6CC-F57B-4C41-905E-22D0923E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7E"/>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17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Ken</cp:lastModifiedBy>
  <cp:revision>3</cp:revision>
  <dcterms:created xsi:type="dcterms:W3CDTF">2023-02-28T21:27:00Z</dcterms:created>
  <dcterms:modified xsi:type="dcterms:W3CDTF">2023-02-28T22:59:00Z</dcterms:modified>
</cp:coreProperties>
</file>