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8C65" w14:textId="77777777" w:rsidR="00D81EE3" w:rsidRPr="00D81EE3" w:rsidRDefault="00D81EE3" w:rsidP="00D81EE3">
      <w:pPr>
        <w:rPr>
          <w:b/>
          <w:bCs/>
        </w:rPr>
      </w:pPr>
      <w:r w:rsidRPr="00D81EE3">
        <w:rPr>
          <w:b/>
          <w:bCs/>
        </w:rPr>
        <w:t>Veterans Affairs Secure, Performant, Reliable, and User Centered Experiences (SPRUCE) IDIQ</w:t>
      </w:r>
    </w:p>
    <w:p w14:paraId="45A11093" w14:textId="0EC5A1CA" w:rsidR="00D81EE3" w:rsidRDefault="00151212" w:rsidP="00D81EE3">
      <w:r>
        <w:t xml:space="preserve">This a quick hit on a VA program. </w:t>
      </w:r>
      <w:r w:rsidR="00D81EE3">
        <w:t xml:space="preserve">The </w:t>
      </w:r>
      <w:r w:rsidR="00AF123F">
        <w:t>Department</w:t>
      </w:r>
      <w:r w:rsidR="00D81EE3">
        <w:t xml:space="preserve"> of Veterans Affairs is looking for a contract under the program heading of </w:t>
      </w:r>
      <w:r w:rsidR="00D81EE3">
        <w:t>Secure, Performant, Reliable, and User Centered Experiences (SPRUCE)</w:t>
      </w:r>
    </w:p>
    <w:p w14:paraId="4F05A3D4" w14:textId="6F37DF01" w:rsidR="00D81EE3" w:rsidRDefault="00217337" w:rsidP="00D81EE3">
      <w:r>
        <w:t xml:space="preserve">The </w:t>
      </w:r>
      <w:r w:rsidR="00D81EE3">
        <w:t xml:space="preserve">SPRUCE </w:t>
      </w:r>
      <w:r>
        <w:t xml:space="preserve">IDIQ is designed to </w:t>
      </w:r>
      <w:r w:rsidR="00D81EE3">
        <w:t>ensure that the VA has streamlined access to the modern commercial services it needs to deliver excellent products to its internal and external users. This is a Service-Disabled Veteran-Owned Small Business set-aside with an anticipated value of as much as $2.7B.</w:t>
      </w:r>
    </w:p>
    <w:p w14:paraId="266AE059" w14:textId="7966894D" w:rsidR="00D81EE3" w:rsidRDefault="00D81EE3" w:rsidP="00D81EE3">
      <w:r>
        <w:t>To successfully deliver these products, the VA needs</w:t>
      </w:r>
      <w:r w:rsidR="00AF123F">
        <w:t xml:space="preserve"> </w:t>
      </w:r>
      <w:r>
        <w:t>the ability to obtain commercial delivery services that are supported by teams with capabilities in:</w:t>
      </w:r>
    </w:p>
    <w:p w14:paraId="6D2D721F" w14:textId="77777777" w:rsidR="00D81EE3" w:rsidRDefault="00D81EE3" w:rsidP="00AF123F">
      <w:pPr>
        <w:ind w:left="720"/>
      </w:pPr>
      <w:r>
        <w:t>•</w:t>
      </w:r>
      <w:r>
        <w:tab/>
        <w:t>Software development and operation</w:t>
      </w:r>
    </w:p>
    <w:p w14:paraId="03800D85" w14:textId="77777777" w:rsidR="00D81EE3" w:rsidRDefault="00D81EE3" w:rsidP="00AF123F">
      <w:pPr>
        <w:ind w:left="720"/>
      </w:pPr>
      <w:r>
        <w:t>•</w:t>
      </w:r>
      <w:r>
        <w:tab/>
        <w:t>Technical advising and architecture planning</w:t>
      </w:r>
    </w:p>
    <w:p w14:paraId="62935D57" w14:textId="77777777" w:rsidR="00D81EE3" w:rsidRDefault="00D81EE3" w:rsidP="00AF123F">
      <w:pPr>
        <w:ind w:left="720"/>
      </w:pPr>
      <w:r>
        <w:t>•</w:t>
      </w:r>
      <w:r>
        <w:tab/>
        <w:t>Service design and user research studies</w:t>
      </w:r>
    </w:p>
    <w:p w14:paraId="4A70AB05" w14:textId="77777777" w:rsidR="00D81EE3" w:rsidRDefault="00D81EE3" w:rsidP="00AF123F">
      <w:pPr>
        <w:ind w:left="720"/>
      </w:pPr>
      <w:r>
        <w:t>•</w:t>
      </w:r>
      <w:r>
        <w:tab/>
        <w:t>Data science and data analytics</w:t>
      </w:r>
    </w:p>
    <w:p w14:paraId="5F5DC58B" w14:textId="77777777" w:rsidR="00D81EE3" w:rsidRDefault="00D81EE3" w:rsidP="00AF123F">
      <w:pPr>
        <w:ind w:left="720"/>
      </w:pPr>
      <w:r>
        <w:t>•</w:t>
      </w:r>
      <w:r>
        <w:tab/>
        <w:t>Product support operations</w:t>
      </w:r>
    </w:p>
    <w:p w14:paraId="649C0B4E" w14:textId="78A1FF55" w:rsidR="00D81EE3" w:rsidRDefault="00D81EE3" w:rsidP="00D81EE3">
      <w:r>
        <w:t>SPRUCE will provide a single point of contact for the VA to acquire these services, which helps to streamline the procurement process and ensure that the VA gets the best possible value for its investment.</w:t>
      </w:r>
      <w:r w:rsidR="0060608D">
        <w:t xml:space="preserve"> </w:t>
      </w:r>
      <w:r>
        <w:t xml:space="preserve">SPRUCE will be a valuable resource for the VA as it modernizes its digital infrastructure. </w:t>
      </w:r>
    </w:p>
    <w:p w14:paraId="4DE3EC50" w14:textId="37C8C6AA" w:rsidR="00D81EE3" w:rsidRDefault="00D81EE3" w:rsidP="00D81EE3">
      <w:r>
        <w:t>There is some ambiguity as to when the VA will release the final RFP but it could be as early as the next 30-60 days.</w:t>
      </w:r>
      <w:r>
        <w:t xml:space="preserve"> </w:t>
      </w:r>
      <w:r>
        <w:t>SPRUCE ensures that the VA has streamlined access to the modern commercial services it needs to deliver excellent products to its internal and external users. This is a Service-Disabled Veteran-Owned Small Business set-aside with an anticipated value of as much as $2.7B.</w:t>
      </w:r>
    </w:p>
    <w:p w14:paraId="3BED8903" w14:textId="21853C4B" w:rsidR="00D81EE3" w:rsidRDefault="00D81EE3" w:rsidP="00D81EE3">
      <w:r>
        <w:t>To successfully deliver these products, the VA needs</w:t>
      </w:r>
      <w:r w:rsidR="00263FB7">
        <w:t xml:space="preserve"> </w:t>
      </w:r>
      <w:r>
        <w:t>the ability  to obtain commercial delivery services that are supported by teams with capabilities in:</w:t>
      </w:r>
    </w:p>
    <w:p w14:paraId="22AE0AAA" w14:textId="77777777" w:rsidR="00D81EE3" w:rsidRDefault="00D81EE3" w:rsidP="00D81EE3">
      <w:r>
        <w:t>•</w:t>
      </w:r>
      <w:r>
        <w:tab/>
        <w:t>Software development and operation</w:t>
      </w:r>
    </w:p>
    <w:p w14:paraId="09DBD5AE" w14:textId="77777777" w:rsidR="00D81EE3" w:rsidRDefault="00D81EE3" w:rsidP="00D81EE3">
      <w:r>
        <w:t>•</w:t>
      </w:r>
      <w:r>
        <w:tab/>
        <w:t>Technical advising and architecture planning</w:t>
      </w:r>
    </w:p>
    <w:p w14:paraId="51A13759" w14:textId="77777777" w:rsidR="00D81EE3" w:rsidRDefault="00D81EE3" w:rsidP="00D81EE3">
      <w:r>
        <w:t>•</w:t>
      </w:r>
      <w:r>
        <w:tab/>
        <w:t>Service design and user research studies</w:t>
      </w:r>
    </w:p>
    <w:p w14:paraId="30D52195" w14:textId="77777777" w:rsidR="00D81EE3" w:rsidRDefault="00D81EE3" w:rsidP="00D81EE3">
      <w:r>
        <w:t>•</w:t>
      </w:r>
      <w:r>
        <w:tab/>
        <w:t>Data science and data analytics</w:t>
      </w:r>
    </w:p>
    <w:p w14:paraId="7B761935" w14:textId="77777777" w:rsidR="00D81EE3" w:rsidRDefault="00D81EE3" w:rsidP="00D81EE3">
      <w:r>
        <w:t>•</w:t>
      </w:r>
      <w:r>
        <w:tab/>
        <w:t>Product support operations</w:t>
      </w:r>
    </w:p>
    <w:p w14:paraId="7CB1FC6A" w14:textId="77777777" w:rsidR="00D81EE3" w:rsidRDefault="00D81EE3" w:rsidP="00D81EE3">
      <w:r>
        <w:t>SPRUCE will provide a single point of contact for the VA to acquire these services, which helps to streamline the procurement process and ensure that the VA gets the best possible value for its investment.</w:t>
      </w:r>
    </w:p>
    <w:p w14:paraId="754F4F5E" w14:textId="77777777" w:rsidR="00D81EE3" w:rsidRDefault="00D81EE3" w:rsidP="00D81EE3">
      <w:r>
        <w:lastRenderedPageBreak/>
        <w:t xml:space="preserve">SPRUCE will be a valuable resource for the VA as it modernizes its digital infrastructure. </w:t>
      </w:r>
    </w:p>
    <w:p w14:paraId="2FD67C93" w14:textId="68D96539" w:rsidR="008B6537" w:rsidRDefault="00D81EE3" w:rsidP="00D81EE3">
      <w:r>
        <w:t>There is some ambiguity as to when the VA will release the final RFP but it could be as early as the next 30-60 days.</w:t>
      </w:r>
      <w:r>
        <w:t xml:space="preserve"> There will be up to eight awards under </w:t>
      </w:r>
      <w:r w:rsidR="00151212">
        <w:t xml:space="preserve">NAICS </w:t>
      </w:r>
      <w:r>
        <w:t>541519</w:t>
      </w:r>
      <w:r>
        <w:t xml:space="preserve">, </w:t>
      </w:r>
      <w:r>
        <w:t>Other Computer Related Services</w:t>
      </w:r>
    </w:p>
    <w:sectPr w:rsidR="008B65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609B" w14:textId="77777777" w:rsidR="00E15BEC" w:rsidRDefault="00E15BEC" w:rsidP="00D81EE3">
      <w:pPr>
        <w:spacing w:after="0" w:line="240" w:lineRule="auto"/>
      </w:pPr>
      <w:r>
        <w:separator/>
      </w:r>
    </w:p>
  </w:endnote>
  <w:endnote w:type="continuationSeparator" w:id="0">
    <w:p w14:paraId="63E08E04" w14:textId="77777777" w:rsidR="00E15BEC" w:rsidRDefault="00E15BEC" w:rsidP="00D8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99FD" w14:textId="77777777" w:rsidR="00E15BEC" w:rsidRDefault="00E15BEC" w:rsidP="00D81EE3">
      <w:pPr>
        <w:spacing w:after="0" w:line="240" w:lineRule="auto"/>
      </w:pPr>
      <w:r>
        <w:separator/>
      </w:r>
    </w:p>
  </w:footnote>
  <w:footnote w:type="continuationSeparator" w:id="0">
    <w:p w14:paraId="45B17257" w14:textId="77777777" w:rsidR="00E15BEC" w:rsidRDefault="00E15BEC" w:rsidP="00D8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B37D" w14:textId="7CAF8082" w:rsidR="00D81EE3" w:rsidRPr="00D81EE3" w:rsidRDefault="00D81EE3">
    <w:pPr>
      <w:pStyle w:val="Header"/>
      <w:rPr>
        <w:b/>
        <w:bCs/>
      </w:rPr>
    </w:pPr>
    <w:r w:rsidRPr="00D81EE3">
      <w:rPr>
        <w:b/>
        <w:bCs/>
      </w:rPr>
      <w:t>Episode 17 – VA SPRUCE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E3"/>
    <w:rsid w:val="00151212"/>
    <w:rsid w:val="00217337"/>
    <w:rsid w:val="00263FB7"/>
    <w:rsid w:val="0060608D"/>
    <w:rsid w:val="0060678C"/>
    <w:rsid w:val="008B6537"/>
    <w:rsid w:val="00AF123F"/>
    <w:rsid w:val="00D81EE3"/>
    <w:rsid w:val="00E15BEC"/>
    <w:rsid w:val="00F6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7B9C"/>
  <w15:chartTrackingRefBased/>
  <w15:docId w15:val="{B1ADA749-8048-4F4F-A7AD-D4025C75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78C"/>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E3"/>
    <w:rPr>
      <w:rFonts w:ascii="Garamond" w:hAnsi="Garamond"/>
      <w:sz w:val="24"/>
    </w:rPr>
  </w:style>
  <w:style w:type="paragraph" w:styleId="Footer">
    <w:name w:val="footer"/>
    <w:basedOn w:val="Normal"/>
    <w:link w:val="FooterChar"/>
    <w:uiPriority w:val="99"/>
    <w:unhideWhenUsed/>
    <w:rsid w:val="00D8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E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7</cp:revision>
  <dcterms:created xsi:type="dcterms:W3CDTF">2023-08-29T16:36:00Z</dcterms:created>
  <dcterms:modified xsi:type="dcterms:W3CDTF">2023-08-29T17:04:00Z</dcterms:modified>
</cp:coreProperties>
</file>